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D8FD7F7" w14:textId="5BB827A2" w:rsidR="00D4695E" w:rsidRPr="00A66977" w:rsidRDefault="00D4695E" w:rsidP="00D4695E">
      <w:pPr>
        <w:jc w:val="center"/>
        <w:rPr>
          <w:rFonts w:ascii="Helvetica" w:hAnsi="Helvetica"/>
          <w:b/>
          <w:bCs/>
          <w:caps/>
          <w:sz w:val="22"/>
          <w:szCs w:val="22"/>
        </w:rPr>
      </w:pPr>
      <w:bookmarkStart w:id="0" w:name="_GoBack"/>
      <w:bookmarkEnd w:id="0"/>
      <w:r w:rsidRPr="00A66977">
        <w:rPr>
          <w:rFonts w:ascii="Helvetica" w:hAnsi="Helvetica"/>
          <w:b/>
          <w:bCs/>
          <w:caps/>
          <w:sz w:val="22"/>
          <w:szCs w:val="22"/>
        </w:rPr>
        <w:t>Si rinnova l’appuntamento con la fiera campionaria più coinvolgente e c</w:t>
      </w:r>
      <w:r w:rsidR="00A66977">
        <w:rPr>
          <w:rFonts w:ascii="Helvetica" w:hAnsi="Helvetica"/>
          <w:b/>
          <w:bCs/>
          <w:caps/>
          <w:sz w:val="22"/>
          <w:szCs w:val="22"/>
        </w:rPr>
        <w:t>uriosa del Canton Ticino: dal 11</w:t>
      </w:r>
      <w:r w:rsidRPr="00A66977">
        <w:rPr>
          <w:rFonts w:ascii="Helvetica" w:hAnsi="Helvetica"/>
          <w:b/>
          <w:bCs/>
          <w:caps/>
          <w:sz w:val="22"/>
          <w:szCs w:val="22"/>
        </w:rPr>
        <w:t xml:space="preserve"> al 20 marzo andrà in scena a Bellinzona Espo Ticino 2016.</w:t>
      </w:r>
    </w:p>
    <w:p w14:paraId="22BADC3C" w14:textId="6E8DE950" w:rsidR="00D4695E" w:rsidRPr="005957AD" w:rsidRDefault="00D4695E" w:rsidP="00D4695E">
      <w:pPr>
        <w:jc w:val="center"/>
        <w:rPr>
          <w:rFonts w:ascii="Helvetica" w:hAnsi="Helvetica"/>
          <w:b/>
          <w:sz w:val="22"/>
          <w:szCs w:val="22"/>
        </w:rPr>
      </w:pPr>
      <w:r w:rsidRPr="0020697A">
        <w:rPr>
          <w:rFonts w:ascii="Helvetica" w:hAnsi="Helvetica"/>
          <w:b/>
          <w:bCs/>
          <w:caps/>
          <w:sz w:val="22"/>
          <w:szCs w:val="22"/>
        </w:rPr>
        <w:br/>
      </w:r>
      <w:r w:rsidRPr="005957AD">
        <w:rPr>
          <w:rFonts w:ascii="Helvetica" w:hAnsi="Helvetica"/>
          <w:b/>
          <w:sz w:val="22"/>
          <w:szCs w:val="22"/>
        </w:rPr>
        <w:t xml:space="preserve">Riconfermata anche per il prossimo anno la partnership tecnica con l’azienda locale </w:t>
      </w:r>
      <w:r w:rsidR="0020697A" w:rsidRPr="005957AD">
        <w:rPr>
          <w:rFonts w:ascii="Helvetica" w:hAnsi="Helvetica" w:cstheme="minorHAnsi"/>
          <w:b/>
          <w:sz w:val="20"/>
          <w:szCs w:val="20"/>
        </w:rPr>
        <w:t>EVENT</w:t>
      </w:r>
      <w:r w:rsidR="0020697A" w:rsidRPr="005957AD">
        <w:rPr>
          <w:rFonts w:ascii="Helvetica" w:hAnsi="Helvetica" w:cstheme="minorHAnsi"/>
          <w:sz w:val="20"/>
          <w:szCs w:val="20"/>
        </w:rPr>
        <w:t>MORE</w:t>
      </w:r>
      <w:r w:rsidRPr="005957AD">
        <w:rPr>
          <w:rFonts w:ascii="Helvetica" w:hAnsi="Helvetica"/>
          <w:b/>
          <w:sz w:val="22"/>
          <w:szCs w:val="22"/>
        </w:rPr>
        <w:t>. Binomio di sicuro successo e massimi livelli di accoglienza per il grande pubblico.</w:t>
      </w:r>
    </w:p>
    <w:p w14:paraId="5CFE3E83" w14:textId="38465BBC" w:rsidR="00D4695E" w:rsidRDefault="00D4695E" w:rsidP="00D4695E">
      <w:pPr>
        <w:jc w:val="center"/>
        <w:rPr>
          <w:rFonts w:ascii="Helvetica" w:hAnsi="Helvetica"/>
          <w:b/>
        </w:rPr>
      </w:pPr>
    </w:p>
    <w:p w14:paraId="7E3A180E" w14:textId="77777777" w:rsidR="00767325" w:rsidRPr="00D4695E" w:rsidRDefault="00767325" w:rsidP="00D4695E">
      <w:pPr>
        <w:jc w:val="center"/>
        <w:rPr>
          <w:rFonts w:ascii="Helvetica" w:hAnsi="Helvetica"/>
          <w:b/>
        </w:rPr>
      </w:pPr>
    </w:p>
    <w:p w14:paraId="20B111FE" w14:textId="710B73A2" w:rsidR="00D4695E" w:rsidRDefault="005957AD" w:rsidP="00D4695E">
      <w:pPr>
        <w:jc w:val="both"/>
        <w:rPr>
          <w:rFonts w:ascii="Helvetica" w:hAnsi="Helvetica"/>
          <w:sz w:val="20"/>
          <w:szCs w:val="20"/>
        </w:rPr>
      </w:pPr>
      <w:r>
        <w:rPr>
          <w:rFonts w:ascii="Helvetica" w:hAnsi="Helvetica"/>
          <w:sz w:val="20"/>
          <w:szCs w:val="20"/>
        </w:rPr>
        <w:t>Bellinzona, d</w:t>
      </w:r>
      <w:r w:rsidR="00D4695E" w:rsidRPr="005957AD">
        <w:rPr>
          <w:rFonts w:ascii="Helvetica" w:hAnsi="Helvetica"/>
          <w:sz w:val="20"/>
          <w:szCs w:val="20"/>
        </w:rPr>
        <w:t xml:space="preserve">icembre 2015. Una kermesse da non perdere per la varietà dell’offerta espositiva e le possibilità di intrattenimento create appositamente per i visitatori; due fine settimana in grado di soddisfare aspettative e desideri del grande pubblico ticinese. Questo è in sintesi Espo </w:t>
      </w:r>
      <w:r w:rsidR="00D4695E" w:rsidRPr="00B51E3C">
        <w:rPr>
          <w:rFonts w:ascii="Helvetica" w:hAnsi="Helvetica"/>
          <w:sz w:val="20"/>
          <w:szCs w:val="20"/>
        </w:rPr>
        <w:t xml:space="preserve">Ticino, appuntamento giunto alla sua 37esima edizione in programma il prossimo anno dal 11 al 20 marzo presso il Padiglione Espocentro in Via Cattori a Bellinzona. Dieci giorni di visite tra prodotti selezionati, percorsi </w:t>
      </w:r>
      <w:r w:rsidR="00112D6E">
        <w:rPr>
          <w:rFonts w:ascii="Helvetica" w:hAnsi="Helvetica"/>
          <w:sz w:val="20"/>
          <w:szCs w:val="20"/>
        </w:rPr>
        <w:t>attraverso</w:t>
      </w:r>
      <w:r w:rsidR="00D4695E" w:rsidRPr="00B51E3C">
        <w:rPr>
          <w:rFonts w:ascii="Helvetica" w:hAnsi="Helvetica"/>
          <w:sz w:val="20"/>
          <w:szCs w:val="20"/>
        </w:rPr>
        <w:t xml:space="preserve"> le ultime novità del mercato,</w:t>
      </w:r>
      <w:r w:rsidR="00D4695E" w:rsidRPr="005957AD">
        <w:rPr>
          <w:rFonts w:ascii="Helvetica" w:hAnsi="Helvetica"/>
          <w:sz w:val="20"/>
          <w:szCs w:val="20"/>
        </w:rPr>
        <w:t xml:space="preserve"> riscoperta dell’arte artigiana, degustazioni, concerti serali e spettacoli pomeridiani. L’edizione 2016 si ispirerà ad un tema in particolare che l’organizzazione andrà a svelare nelle settimane a venire, restate quindi sintonizzati.</w:t>
      </w:r>
    </w:p>
    <w:p w14:paraId="116A4423" w14:textId="77777777" w:rsidR="00B51E3C" w:rsidRPr="005957AD" w:rsidRDefault="00B51E3C" w:rsidP="00D4695E">
      <w:pPr>
        <w:jc w:val="both"/>
        <w:rPr>
          <w:rFonts w:ascii="Helvetica" w:hAnsi="Helvetica"/>
          <w:sz w:val="20"/>
          <w:szCs w:val="20"/>
        </w:rPr>
      </w:pPr>
    </w:p>
    <w:p w14:paraId="440BEE0D" w14:textId="6EB57AB8" w:rsidR="00D4695E" w:rsidRDefault="00D4695E" w:rsidP="00D4695E">
      <w:pPr>
        <w:jc w:val="both"/>
        <w:rPr>
          <w:rFonts w:ascii="Helvetica" w:hAnsi="Helvetica"/>
          <w:sz w:val="20"/>
          <w:szCs w:val="20"/>
        </w:rPr>
      </w:pPr>
      <w:r w:rsidRPr="005957AD">
        <w:rPr>
          <w:rFonts w:ascii="Helvetica" w:hAnsi="Helvetica"/>
          <w:sz w:val="20"/>
          <w:szCs w:val="20"/>
        </w:rPr>
        <w:t xml:space="preserve">Confermata anche per il prossimo anno la partnership commerciale di Espo Ticino con la società specializzata in tecnica ed eventi, </w:t>
      </w:r>
      <w:r w:rsidRPr="005957AD">
        <w:rPr>
          <w:rFonts w:ascii="Helvetica" w:hAnsi="Helvetica"/>
          <w:b/>
          <w:sz w:val="20"/>
          <w:szCs w:val="20"/>
        </w:rPr>
        <w:t>EVENT</w:t>
      </w:r>
      <w:r w:rsidRPr="005957AD">
        <w:rPr>
          <w:rFonts w:ascii="Helvetica" w:hAnsi="Helvetica"/>
          <w:sz w:val="20"/>
          <w:szCs w:val="20"/>
        </w:rPr>
        <w:t>MORE di Castione, un matrimonio che si rinnova di edizione in edizione; nel 2016 la collaborazione presenterà anche importanti novità.</w:t>
      </w:r>
      <w:r w:rsidR="00B51E3C">
        <w:rPr>
          <w:rFonts w:ascii="Helvetica" w:hAnsi="Helvetica"/>
          <w:sz w:val="20"/>
          <w:szCs w:val="20"/>
        </w:rPr>
        <w:t xml:space="preserve"> </w:t>
      </w:r>
      <w:r w:rsidRPr="005957AD">
        <w:rPr>
          <w:rFonts w:ascii="Helvetica" w:hAnsi="Helvetica"/>
          <w:sz w:val="20"/>
          <w:szCs w:val="20"/>
        </w:rPr>
        <w:t>Ad iniziare dallo spazio espositivo della fiera campionaria che sarà ancora più ampio ed arriverà a raggiungere oltre 7.000 metri quadri di area coperta e protetta da intemperie e condizion</w:t>
      </w:r>
      <w:r w:rsidR="00B51E3C">
        <w:rPr>
          <w:rFonts w:ascii="Helvetica" w:hAnsi="Helvetica"/>
          <w:sz w:val="20"/>
          <w:szCs w:val="20"/>
        </w:rPr>
        <w:t>i meteo sgradite ai visitatori.</w:t>
      </w:r>
      <w:r w:rsidRPr="005957AD">
        <w:rPr>
          <w:rFonts w:ascii="Helvetica" w:hAnsi="Helvetica"/>
          <w:sz w:val="20"/>
          <w:szCs w:val="20"/>
        </w:rPr>
        <w:t xml:space="preserve"> Sarà presente una nuova e moderna copertura di dimensioni generose, 30 x 60 mt. per 1800 mq di estensione, posata su pavimento isolante. Quest’ultima una novità assoluta in Ticino nel settore intrattenimento live, un progetto all’avanguardia che vedrà come protagonista in prima linea proprio Espo Ticino.</w:t>
      </w:r>
    </w:p>
    <w:p w14:paraId="552D0D38" w14:textId="77777777" w:rsidR="00B51E3C" w:rsidRPr="005957AD" w:rsidRDefault="00B51E3C" w:rsidP="00D4695E">
      <w:pPr>
        <w:jc w:val="both"/>
        <w:rPr>
          <w:rFonts w:ascii="Helvetica" w:hAnsi="Helvetica"/>
          <w:sz w:val="20"/>
          <w:szCs w:val="20"/>
        </w:rPr>
      </w:pPr>
    </w:p>
    <w:p w14:paraId="18B84C15" w14:textId="27851AC5" w:rsidR="00D4695E" w:rsidRDefault="00D4695E" w:rsidP="00D4695E">
      <w:pPr>
        <w:jc w:val="both"/>
        <w:rPr>
          <w:rFonts w:ascii="Helvetica" w:hAnsi="Helvetica"/>
          <w:sz w:val="20"/>
          <w:szCs w:val="20"/>
        </w:rPr>
      </w:pPr>
      <w:r w:rsidRPr="00B51E3C">
        <w:rPr>
          <w:rFonts w:ascii="Helvetica" w:hAnsi="Helvetica"/>
          <w:sz w:val="20"/>
          <w:szCs w:val="20"/>
        </w:rPr>
        <w:t xml:space="preserve">In totale l’offerta espositiva potrà contare sulla presenza di 6 ampi padiglioni che accoglieranno oltre 160 stand e 5 ristoranti. Il servizio logistico e strutturale delle tensostrutture sarà garantito da </w:t>
      </w:r>
      <w:r w:rsidR="00B51E3C" w:rsidRPr="005957AD">
        <w:rPr>
          <w:rFonts w:ascii="Helvetica" w:hAnsi="Helvetica"/>
          <w:b/>
          <w:sz w:val="20"/>
          <w:szCs w:val="20"/>
        </w:rPr>
        <w:t>EVENT</w:t>
      </w:r>
      <w:r w:rsidR="00B51E3C" w:rsidRPr="005957AD">
        <w:rPr>
          <w:rFonts w:ascii="Helvetica" w:hAnsi="Helvetica"/>
          <w:sz w:val="20"/>
          <w:szCs w:val="20"/>
        </w:rPr>
        <w:t>MORE</w:t>
      </w:r>
      <w:r w:rsidRPr="00B51E3C">
        <w:rPr>
          <w:rFonts w:ascii="Helvetica" w:hAnsi="Helvetica"/>
          <w:sz w:val="20"/>
          <w:szCs w:val="20"/>
        </w:rPr>
        <w:t xml:space="preserve"> sotto differenti punti di vista: fruibilità da parte del visitatore, che potrà muoversi con comodità tra gli stand in totale sicurezza, e alti livelli organizzativi per gli stessi espositori. Sempre </w:t>
      </w:r>
      <w:r w:rsidR="00B51E3C" w:rsidRPr="005957AD">
        <w:rPr>
          <w:rFonts w:ascii="Helvetica" w:hAnsi="Helvetica"/>
          <w:b/>
          <w:sz w:val="20"/>
          <w:szCs w:val="20"/>
        </w:rPr>
        <w:t>EVENT</w:t>
      </w:r>
      <w:r w:rsidR="00B51E3C" w:rsidRPr="005957AD">
        <w:rPr>
          <w:rFonts w:ascii="Helvetica" w:hAnsi="Helvetica"/>
          <w:sz w:val="20"/>
          <w:szCs w:val="20"/>
        </w:rPr>
        <w:t>MORE</w:t>
      </w:r>
      <w:r w:rsidRPr="00B51E3C">
        <w:rPr>
          <w:rFonts w:ascii="Helvetica" w:hAnsi="Helvetica"/>
          <w:sz w:val="20"/>
          <w:szCs w:val="20"/>
        </w:rPr>
        <w:t xml:space="preserve"> avrà il compito si allestire e dare vita al Palafeste, una struttura di 20 x 45 mt. che ospiterà l’ampio palco e 4 ristoranti multietnici raccolti sotto il nome di “Cucine dal Mondo”. </w:t>
      </w:r>
      <w:r w:rsidRPr="005957AD">
        <w:rPr>
          <w:rFonts w:ascii="Helvetica" w:hAnsi="Helvetica"/>
          <w:sz w:val="20"/>
          <w:szCs w:val="20"/>
        </w:rPr>
        <w:t>Tecnica live, musica e suoni saranno a cura della società bellinzonese specializzata in eventi. Il Palafeste sarà il cuore pulsante del programma d’intrattenimento fatto di spettacoli pomeridiani, esibizioni artistiche, balli e discipline in movimento, concerti serali che abbracciano più ambiti musicali fino alle presentazioni prodotto. Insomma, un fitto calendario di eventi attende i visitatori di Espo Ticino. A breve verranno comunicati tutti i dettagli.</w:t>
      </w:r>
    </w:p>
    <w:p w14:paraId="714B6F8F" w14:textId="20F9A419" w:rsidR="00D4695E" w:rsidRPr="00B51E3C" w:rsidRDefault="00D4695E" w:rsidP="00D4695E">
      <w:pPr>
        <w:jc w:val="both"/>
        <w:rPr>
          <w:rFonts w:ascii="Helvetica" w:hAnsi="Helvetica"/>
          <w:sz w:val="20"/>
          <w:szCs w:val="20"/>
        </w:rPr>
      </w:pPr>
      <w:r w:rsidRPr="00B51E3C">
        <w:rPr>
          <w:rFonts w:ascii="Helvetica" w:hAnsi="Helvetica"/>
          <w:sz w:val="20"/>
          <w:szCs w:val="20"/>
        </w:rPr>
        <w:t xml:space="preserve">Particolare attenzione è posta alla questione sicurezza in quanto l’area completa sarà allestita con materiale ignifugo, movimentazioni e moquette certificate per l’utilizzo in grandi eventi, uscite di sicurezza lungo tutto il percorso espositivo, solo per citare alcuni esempi. Stessa importanza per il comfort del visitatore grazie alla posizione strategica del Padiglione Espocentro facilmente raggiungibile da più destinazioni e con adiacente ampio parcheggio. Per l’imminente edizione l’obiettivo è di </w:t>
      </w:r>
      <w:r w:rsidR="00DA70FB">
        <w:rPr>
          <w:rFonts w:ascii="Helvetica" w:hAnsi="Helvetica"/>
          <w:sz w:val="20"/>
          <w:szCs w:val="20"/>
        </w:rPr>
        <w:t>superare i 34.</w:t>
      </w:r>
      <w:r w:rsidRPr="00B51E3C">
        <w:rPr>
          <w:rFonts w:ascii="Helvetica" w:hAnsi="Helvetica"/>
          <w:sz w:val="20"/>
          <w:szCs w:val="20"/>
        </w:rPr>
        <w:t xml:space="preserve">000 </w:t>
      </w:r>
      <w:r w:rsidR="007C778A">
        <w:rPr>
          <w:rFonts w:ascii="Helvetica" w:hAnsi="Helvetica"/>
          <w:sz w:val="20"/>
          <w:szCs w:val="20"/>
        </w:rPr>
        <w:t>ospiti</w:t>
      </w:r>
      <w:r w:rsidRPr="00B51E3C">
        <w:rPr>
          <w:rFonts w:ascii="Helvetica" w:hAnsi="Helvetica"/>
          <w:sz w:val="20"/>
          <w:szCs w:val="20"/>
        </w:rPr>
        <w:t>, un evento per tutta la famiglia e per i giovani. Il comfort della visita e dell’esperienza presso Espo Ticino dovrà essere una priorità assoluta.</w:t>
      </w:r>
    </w:p>
    <w:p w14:paraId="3860C172" w14:textId="77777777" w:rsidR="00B51E3C" w:rsidRPr="005957AD" w:rsidRDefault="00B51E3C" w:rsidP="00D4695E">
      <w:pPr>
        <w:jc w:val="both"/>
        <w:rPr>
          <w:rFonts w:ascii="Helvetica" w:hAnsi="Helvetica"/>
          <w:sz w:val="20"/>
          <w:szCs w:val="20"/>
        </w:rPr>
      </w:pPr>
    </w:p>
    <w:p w14:paraId="7603A80C" w14:textId="17247B8E" w:rsidR="00D4695E" w:rsidRDefault="00D4695E" w:rsidP="00D4695E">
      <w:pPr>
        <w:jc w:val="both"/>
        <w:rPr>
          <w:rFonts w:ascii="Helvetica" w:hAnsi="Helvetica"/>
          <w:sz w:val="20"/>
          <w:szCs w:val="20"/>
        </w:rPr>
      </w:pPr>
      <w:r w:rsidRPr="005957AD">
        <w:rPr>
          <w:rFonts w:ascii="Helvetica" w:hAnsi="Helvetica"/>
          <w:sz w:val="20"/>
          <w:szCs w:val="20"/>
        </w:rPr>
        <w:t xml:space="preserve">Come anticipato, sono già numerosi gli espositori che hanno </w:t>
      </w:r>
      <w:r w:rsidR="006E7713" w:rsidRPr="005957AD">
        <w:rPr>
          <w:rFonts w:ascii="Helvetica" w:hAnsi="Helvetica"/>
          <w:sz w:val="20"/>
          <w:szCs w:val="20"/>
        </w:rPr>
        <w:t>assicurato</w:t>
      </w:r>
      <w:r w:rsidRPr="005957AD">
        <w:rPr>
          <w:rFonts w:ascii="Helvetica" w:hAnsi="Helvetica"/>
          <w:sz w:val="20"/>
          <w:szCs w:val="20"/>
        </w:rPr>
        <w:t xml:space="preserve"> la presenza, oltre 160 prenotazioni di spazi stand. Una riconferma che la formula bellinzonese è una ricetta di successo. Due weekend</w:t>
      </w:r>
      <w:r w:rsidRPr="005957AD">
        <w:rPr>
          <w:rFonts w:ascii="Helvetica" w:hAnsi="Helvetica"/>
          <w:color w:val="FF0000"/>
          <w:sz w:val="20"/>
          <w:szCs w:val="20"/>
        </w:rPr>
        <w:t xml:space="preserve"> </w:t>
      </w:r>
      <w:r w:rsidRPr="005957AD">
        <w:rPr>
          <w:rFonts w:ascii="Helvetica" w:hAnsi="Helvetica"/>
          <w:sz w:val="20"/>
          <w:szCs w:val="20"/>
        </w:rPr>
        <w:t>di puro piacere per i visitatori che potranno viaggiare tra prodotti locali e internazionali, fare acquisti, degustare sapori unici ed assistere ad esibizioni live nella loro massima eccezione.</w:t>
      </w:r>
      <w:r w:rsidR="00A66977">
        <w:rPr>
          <w:rFonts w:ascii="Helvetica" w:hAnsi="Helvetica"/>
          <w:sz w:val="20"/>
          <w:szCs w:val="20"/>
        </w:rPr>
        <w:t xml:space="preserve"> </w:t>
      </w:r>
    </w:p>
    <w:p w14:paraId="38CCEB02" w14:textId="77777777" w:rsidR="00B51E3C" w:rsidRPr="005957AD" w:rsidRDefault="00B51E3C" w:rsidP="00D4695E">
      <w:pPr>
        <w:jc w:val="both"/>
        <w:rPr>
          <w:rFonts w:ascii="Helvetica" w:hAnsi="Helvetica"/>
          <w:sz w:val="20"/>
          <w:szCs w:val="20"/>
        </w:rPr>
      </w:pPr>
    </w:p>
    <w:p w14:paraId="0552D22B" w14:textId="37BCF4F6" w:rsidR="00D4695E" w:rsidRDefault="007C6BD2" w:rsidP="00D4695E">
      <w:pPr>
        <w:jc w:val="both"/>
        <w:rPr>
          <w:rStyle w:val="Collegamentoipertestuale"/>
          <w:rFonts w:ascii="Helvetica" w:hAnsi="Helvetica" w:cstheme="minorHAnsi"/>
          <w:sz w:val="20"/>
          <w:szCs w:val="20"/>
        </w:rPr>
      </w:pPr>
      <w:r>
        <w:rPr>
          <w:rFonts w:ascii="Helvetica" w:hAnsi="Helvetica" w:cstheme="minorHAnsi"/>
          <w:sz w:val="20"/>
          <w:szCs w:val="20"/>
        </w:rPr>
        <w:t xml:space="preserve">Per </w:t>
      </w:r>
      <w:r w:rsidR="00D4695E" w:rsidRPr="005957AD">
        <w:rPr>
          <w:rFonts w:ascii="Helvetica" w:hAnsi="Helvetica" w:cstheme="minorHAnsi"/>
          <w:sz w:val="20"/>
          <w:szCs w:val="20"/>
        </w:rPr>
        <w:t xml:space="preserve">informazioni in merito a Espo Ticino, </w:t>
      </w:r>
      <w:r w:rsidR="00A66977">
        <w:rPr>
          <w:rFonts w:ascii="Helvetica" w:hAnsi="Helvetica" w:cstheme="minorHAnsi"/>
          <w:sz w:val="20"/>
          <w:szCs w:val="20"/>
        </w:rPr>
        <w:t xml:space="preserve">11 - 20 marzo 2016, </w:t>
      </w:r>
      <w:r w:rsidR="00D4695E" w:rsidRPr="005957AD">
        <w:rPr>
          <w:rFonts w:ascii="Helvetica" w:hAnsi="Helvetica" w:cstheme="minorHAnsi"/>
          <w:sz w:val="20"/>
          <w:szCs w:val="20"/>
        </w:rPr>
        <w:t xml:space="preserve">visitare il sito </w:t>
      </w:r>
      <w:hyperlink r:id="rId8" w:history="1">
        <w:r w:rsidR="00B51E3C" w:rsidRPr="00EA59D8">
          <w:rPr>
            <w:rStyle w:val="Collegamentoipertestuale"/>
            <w:rFonts w:ascii="Helvetica" w:hAnsi="Helvetica" w:cstheme="minorHAnsi"/>
            <w:sz w:val="20"/>
            <w:szCs w:val="20"/>
          </w:rPr>
          <w:t>www.espoticino.ch</w:t>
        </w:r>
      </w:hyperlink>
      <w:r w:rsidR="00B51E3C">
        <w:rPr>
          <w:rFonts w:ascii="Helvetica" w:hAnsi="Helvetica" w:cstheme="minorHAnsi"/>
          <w:sz w:val="20"/>
          <w:szCs w:val="20"/>
        </w:rPr>
        <w:t xml:space="preserve"> </w:t>
      </w:r>
      <w:r w:rsidR="00D4695E" w:rsidRPr="005957AD">
        <w:rPr>
          <w:rFonts w:ascii="Helvetica" w:hAnsi="Helvetica" w:cstheme="minorHAnsi"/>
          <w:sz w:val="20"/>
          <w:szCs w:val="20"/>
        </w:rPr>
        <w:t xml:space="preserve">o contattare </w:t>
      </w:r>
      <w:r w:rsidR="00D4695E" w:rsidRPr="005957AD">
        <w:rPr>
          <w:rFonts w:ascii="Helvetica" w:eastAsia="MS Gothic" w:hAnsi="Helvetica" w:cs="MS Gothic"/>
          <w:sz w:val="20"/>
          <w:szCs w:val="20"/>
        </w:rPr>
        <w:t>  </w:t>
      </w:r>
      <w:r w:rsidR="00D4695E" w:rsidRPr="005957AD">
        <w:rPr>
          <w:rFonts w:ascii="Helvetica" w:eastAsia="MS Mincho" w:hAnsi="Helvetica" w:cstheme="minorHAnsi"/>
          <w:sz w:val="20"/>
          <w:szCs w:val="20"/>
        </w:rPr>
        <w:t xml:space="preserve">il numero </w:t>
      </w:r>
      <w:r w:rsidR="00D4695E" w:rsidRPr="005957AD">
        <w:rPr>
          <w:rFonts w:ascii="Helvetica" w:hAnsi="Helvetica" w:cstheme="minorHAnsi"/>
          <w:sz w:val="20"/>
          <w:szCs w:val="20"/>
        </w:rPr>
        <w:t xml:space="preserve"> +41 91 826 26 62 ed e-mail </w:t>
      </w:r>
      <w:hyperlink r:id="rId9" w:history="1">
        <w:r w:rsidR="00D4695E" w:rsidRPr="005957AD">
          <w:rPr>
            <w:rStyle w:val="Collegamentoipertestuale"/>
            <w:rFonts w:ascii="Helvetica" w:hAnsi="Helvetica" w:cstheme="minorHAnsi"/>
            <w:sz w:val="20"/>
            <w:szCs w:val="20"/>
          </w:rPr>
          <w:t>info@espoticino.ch</w:t>
        </w:r>
      </w:hyperlink>
    </w:p>
    <w:p w14:paraId="55556E32" w14:textId="22AFEC0E" w:rsidR="00D4695E" w:rsidRPr="005957AD" w:rsidRDefault="007C6BD2" w:rsidP="00D4695E">
      <w:pPr>
        <w:jc w:val="both"/>
        <w:rPr>
          <w:rFonts w:ascii="Helvetica" w:hAnsi="Helvetica" w:cstheme="minorHAnsi"/>
          <w:sz w:val="20"/>
          <w:szCs w:val="20"/>
        </w:rPr>
      </w:pPr>
      <w:r>
        <w:rPr>
          <w:rFonts w:ascii="Helvetica" w:hAnsi="Helvetica" w:cstheme="minorHAnsi"/>
          <w:sz w:val="20"/>
          <w:szCs w:val="20"/>
        </w:rPr>
        <w:t xml:space="preserve">Per </w:t>
      </w:r>
      <w:r w:rsidR="00D4695E" w:rsidRPr="005957AD">
        <w:rPr>
          <w:rFonts w:ascii="Helvetica" w:hAnsi="Helvetica" w:cstheme="minorHAnsi"/>
          <w:sz w:val="20"/>
          <w:szCs w:val="20"/>
        </w:rPr>
        <w:t xml:space="preserve">informazioni in merito all’azienda partner </w:t>
      </w:r>
      <w:r w:rsidR="00D4695E" w:rsidRPr="005957AD">
        <w:rPr>
          <w:rFonts w:ascii="Helvetica" w:hAnsi="Helvetica" w:cstheme="minorHAnsi"/>
          <w:b/>
          <w:sz w:val="20"/>
          <w:szCs w:val="20"/>
        </w:rPr>
        <w:t>EVENT</w:t>
      </w:r>
      <w:r w:rsidR="00D4695E" w:rsidRPr="005957AD">
        <w:rPr>
          <w:rFonts w:ascii="Helvetica" w:hAnsi="Helvetica" w:cstheme="minorHAnsi"/>
          <w:sz w:val="20"/>
          <w:szCs w:val="20"/>
        </w:rPr>
        <w:t xml:space="preserve">MORE, visitare il sito </w:t>
      </w:r>
      <w:hyperlink r:id="rId10" w:history="1">
        <w:r w:rsidR="00687522" w:rsidRPr="00EA59D8">
          <w:rPr>
            <w:rStyle w:val="Collegamentoipertestuale"/>
            <w:rFonts w:ascii="Helvetica" w:hAnsi="Helvetica" w:cstheme="minorHAnsi"/>
            <w:sz w:val="20"/>
            <w:szCs w:val="20"/>
          </w:rPr>
          <w:t>www.eventmore.ch</w:t>
        </w:r>
      </w:hyperlink>
      <w:r w:rsidR="00687522">
        <w:rPr>
          <w:rFonts w:ascii="Helvetica" w:hAnsi="Helvetica" w:cstheme="minorHAnsi"/>
          <w:sz w:val="20"/>
          <w:szCs w:val="20"/>
        </w:rPr>
        <w:t xml:space="preserve"> </w:t>
      </w:r>
      <w:r w:rsidR="00D4695E" w:rsidRPr="005957AD">
        <w:rPr>
          <w:rFonts w:ascii="Helvetica" w:hAnsi="Helvetica" w:cstheme="minorHAnsi"/>
          <w:sz w:val="20"/>
          <w:szCs w:val="20"/>
        </w:rPr>
        <w:t xml:space="preserve">o contattare il numero +41 91 850 10 60 ed e-mail </w:t>
      </w:r>
      <w:hyperlink r:id="rId11" w:history="1">
        <w:r w:rsidR="00D4695E" w:rsidRPr="005957AD">
          <w:rPr>
            <w:rStyle w:val="Collegamentoipertestuale"/>
            <w:rFonts w:ascii="Helvetica" w:hAnsi="Helvetica" w:cstheme="minorHAnsi"/>
            <w:sz w:val="20"/>
            <w:szCs w:val="20"/>
          </w:rPr>
          <w:t>info@eventmore.ch</w:t>
        </w:r>
      </w:hyperlink>
      <w:r w:rsidR="00D4695E" w:rsidRPr="005957AD">
        <w:rPr>
          <w:rFonts w:ascii="Helvetica" w:hAnsi="Helvetica" w:cstheme="minorHAnsi"/>
          <w:sz w:val="20"/>
          <w:szCs w:val="20"/>
        </w:rPr>
        <w:t xml:space="preserve"> </w:t>
      </w:r>
    </w:p>
    <w:p w14:paraId="132A68AC" w14:textId="18F7E3CB" w:rsidR="00D4695E" w:rsidRPr="00767325" w:rsidRDefault="00D4695E" w:rsidP="00767325">
      <w:pPr>
        <w:jc w:val="both"/>
        <w:rPr>
          <w:rFonts w:ascii="Helvetica" w:hAnsi="Helvetica" w:cstheme="minorHAnsi"/>
          <w:sz w:val="20"/>
          <w:szCs w:val="20"/>
        </w:rPr>
      </w:pPr>
      <w:r w:rsidRPr="005957AD">
        <w:rPr>
          <w:rFonts w:ascii="Helvetica" w:eastAsia="MS Gothic" w:hAnsi="Helvetica" w:cs="MS Gothic"/>
          <w:sz w:val="20"/>
          <w:szCs w:val="20"/>
        </w:rPr>
        <w:t> </w:t>
      </w:r>
    </w:p>
    <w:sectPr w:rsidR="00D4695E" w:rsidRPr="00767325" w:rsidSect="00767325">
      <w:headerReference w:type="default" r:id="rId12"/>
      <w:footerReference w:type="even" r:id="rId13"/>
      <w:footerReference w:type="default" r:id="rId14"/>
      <w:pgSz w:w="11906" w:h="16838"/>
      <w:pgMar w:top="2268" w:right="851" w:bottom="1134" w:left="1134" w:header="567" w:footer="19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23678CF" w14:textId="77777777" w:rsidR="00112D6E" w:rsidRDefault="00112D6E" w:rsidP="00D454A1">
      <w:r>
        <w:separator/>
      </w:r>
    </w:p>
  </w:endnote>
  <w:endnote w:type="continuationSeparator" w:id="0">
    <w:p w14:paraId="355B3000" w14:textId="77777777" w:rsidR="00112D6E" w:rsidRDefault="00112D6E" w:rsidP="00D454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ゴシック">
    <w:charset w:val="4E"/>
    <w:family w:val="auto"/>
    <w:pitch w:val="variable"/>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ＭＳ 明朝">
    <w:charset w:val="4E"/>
    <w:family w:val="auto"/>
    <w:pitch w:val="variable"/>
    <w:sig w:usb0="00000001" w:usb1="08070000" w:usb2="00000010" w:usb3="00000000" w:csb0="00020000" w:csb1="00000000"/>
  </w:font>
  <w:font w:name="Helvetica">
    <w:panose1 w:val="00000000000000000000"/>
    <w:charset w:val="00"/>
    <w:family w:val="auto"/>
    <w:pitch w:val="variable"/>
    <w:sig w:usb0="E00002FF" w:usb1="5000785B" w:usb2="00000000" w:usb3="00000000" w:csb0="0000019F" w:csb1="00000000"/>
  </w:font>
  <w:font w:name="MS Gothic">
    <w:altName w:val="ＭＳ ゴシック"/>
    <w:charset w:val="80"/>
    <w:family w:val="modern"/>
    <w:pitch w:val="fixed"/>
    <w:sig w:usb0="E00002FF" w:usb1="6AC7FDFB" w:usb2="00000012" w:usb3="00000000" w:csb0="0002009F" w:csb1="00000000"/>
  </w:font>
  <w:font w:name="MS Mincho">
    <w:altName w:val="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Sfondochiaro-Colore1"/>
      <w:tblW w:w="0" w:type="auto"/>
      <w:tblInd w:w="108" w:type="dxa"/>
      <w:tblBorders>
        <w:top w:val="none" w:sz="0" w:space="0" w:color="auto"/>
        <w:left w:val="single" w:sz="8" w:space="0" w:color="DBE5F1" w:themeColor="accent1" w:themeTint="33"/>
        <w:bottom w:val="single" w:sz="18" w:space="0" w:color="4F81BD" w:themeColor="accent1"/>
        <w:right w:val="single" w:sz="8" w:space="0" w:color="DBE5F1" w:themeColor="accent1" w:themeTint="33"/>
      </w:tblBorders>
      <w:shd w:val="clear" w:color="auto" w:fill="DBE5F1" w:themeFill="accent1" w:themeFillTint="33"/>
      <w:tblLook w:val="0600" w:firstRow="0" w:lastRow="0" w:firstColumn="0" w:lastColumn="0" w:noHBand="1" w:noVBand="1"/>
    </w:tblPr>
    <w:tblGrid>
      <w:gridCol w:w="360"/>
      <w:gridCol w:w="9108"/>
    </w:tblGrid>
    <w:tr w:rsidR="00112D6E" w:rsidRPr="00BE5695" w14:paraId="21F8AF74" w14:textId="77777777" w:rsidTr="00A064C0">
      <w:tc>
        <w:tcPr>
          <w:tcW w:w="360" w:type="dxa"/>
          <w:shd w:val="clear" w:color="auto" w:fill="DBE5F1" w:themeFill="accent1" w:themeFillTint="33"/>
        </w:tcPr>
        <w:p w14:paraId="62225F15" w14:textId="77777777" w:rsidR="00112D6E" w:rsidRPr="00BE5695" w:rsidRDefault="00112D6E" w:rsidP="00A064C0">
          <w:pPr>
            <w:jc w:val="center"/>
            <w:rPr>
              <w:rFonts w:ascii="Calibri" w:hAnsi="Calibri"/>
              <w:b/>
            </w:rPr>
          </w:pPr>
          <w:r w:rsidRPr="00BE5695">
            <w:rPr>
              <w:rFonts w:ascii="Calibri" w:hAnsi="Calibri"/>
              <w:b/>
            </w:rPr>
            <w:fldChar w:fldCharType="begin"/>
          </w:r>
          <w:r w:rsidRPr="00BE5695">
            <w:rPr>
              <w:rFonts w:ascii="Calibri" w:hAnsi="Calibri"/>
              <w:b/>
            </w:rPr>
            <w:instrText xml:space="preserve"> PAGE   \* MERGEFORMAT </w:instrText>
          </w:r>
          <w:r w:rsidRPr="00BE5695">
            <w:rPr>
              <w:rFonts w:ascii="Calibri" w:hAnsi="Calibri"/>
              <w:b/>
            </w:rPr>
            <w:fldChar w:fldCharType="separate"/>
          </w:r>
          <w:r>
            <w:rPr>
              <w:rFonts w:ascii="Calibri" w:hAnsi="Calibri"/>
              <w:b/>
              <w:noProof/>
            </w:rPr>
            <w:t>2</w:t>
          </w:r>
          <w:r w:rsidRPr="00BE5695">
            <w:rPr>
              <w:rFonts w:ascii="Calibri" w:hAnsi="Calibri"/>
              <w:b/>
            </w:rPr>
            <w:fldChar w:fldCharType="end"/>
          </w:r>
        </w:p>
      </w:tc>
      <w:tc>
        <w:tcPr>
          <w:tcW w:w="9108" w:type="dxa"/>
          <w:shd w:val="clear" w:color="auto" w:fill="DBE5F1" w:themeFill="accent1" w:themeFillTint="33"/>
        </w:tcPr>
        <w:p w14:paraId="5BA69D98" w14:textId="77777777" w:rsidR="00112D6E" w:rsidRPr="00BE5695" w:rsidRDefault="00673AA2" w:rsidP="00A064C0">
          <w:pPr>
            <w:rPr>
              <w:rFonts w:ascii="Calibri" w:eastAsiaTheme="majorEastAsia" w:hAnsi="Calibri" w:cstheme="majorBidi"/>
              <w:b/>
              <w:bdr w:val="single" w:sz="4" w:space="0" w:color="FFFFFF" w:themeColor="background1"/>
            </w:rPr>
          </w:pPr>
          <w:sdt>
            <w:sdtPr>
              <w:rPr>
                <w:rFonts w:ascii="Calibri" w:eastAsiaTheme="majorEastAsia" w:hAnsi="Calibri" w:cstheme="majorBidi"/>
                <w:b/>
                <w:bdr w:val="single" w:sz="4" w:space="0" w:color="FFFFFF" w:themeColor="background1"/>
              </w:rPr>
              <w:alias w:val="Title"/>
              <w:id w:val="175614342"/>
              <w:placeholder>
                <w:docPart w:val="340D20AEC500BE4B9FA96F3F912A270C"/>
              </w:placeholder>
              <w:showingPlcHdr/>
              <w:dataBinding w:prefixMappings="xmlns:ns0='http://schemas.openxmlformats.org/package/2006/metadata/core-properties' xmlns:ns1='http://purl.org/dc/elements/1.1/'" w:xpath="/ns0:coreProperties[1]/ns1:title[1]" w:storeItemID="{6C3C8BC8-F283-45AE-878A-BAB7291924A1}"/>
              <w:text/>
            </w:sdtPr>
            <w:sdtEndPr>
              <w:rPr>
                <w:bdr w:val="none" w:sz="0" w:space="0" w:color="auto"/>
              </w:rPr>
            </w:sdtEndPr>
            <w:sdtContent>
              <w:r w:rsidR="00112D6E" w:rsidRPr="00BE5695">
                <w:rPr>
                  <w:rFonts w:ascii="Calibri" w:eastAsiaTheme="majorEastAsia" w:hAnsi="Calibri" w:cstheme="majorBidi"/>
                  <w:b/>
                  <w:bdr w:val="single" w:sz="4" w:space="0" w:color="FFFFFF" w:themeColor="background1"/>
                </w:rPr>
                <w:t>[Type the document title]</w:t>
              </w:r>
            </w:sdtContent>
          </w:sdt>
        </w:p>
      </w:tc>
    </w:tr>
  </w:tbl>
  <w:p w14:paraId="5C6FC9CF" w14:textId="77777777" w:rsidR="00112D6E" w:rsidRDefault="00112D6E" w:rsidP="00141DDA">
    <w:pPr>
      <w:pStyle w:val="Pidipagina"/>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B7D47F" w14:textId="77777777" w:rsidR="00112D6E" w:rsidRPr="00C46355" w:rsidRDefault="00112D6E" w:rsidP="00BD17E5">
    <w:pPr>
      <w:pStyle w:val="Pidipagina"/>
      <w:framePr w:w="1215" w:h="464" w:hRule="exact" w:wrap="around" w:vAnchor="text" w:hAnchor="margin" w:xAlign="right" w:y="6"/>
      <w:rPr>
        <w:rStyle w:val="Numeropagina"/>
        <w:rFonts w:ascii="Calibri" w:hAnsi="Calibri"/>
        <w:sz w:val="16"/>
        <w:szCs w:val="16"/>
      </w:rPr>
    </w:pPr>
    <w:r w:rsidRPr="00C46355">
      <w:rPr>
        <w:rFonts w:ascii="Calibri" w:hAnsi="Calibri"/>
        <w:sz w:val="16"/>
        <w:szCs w:val="16"/>
      </w:rPr>
      <w:t xml:space="preserve">Pagina </w:t>
    </w:r>
    <w:r w:rsidRPr="00C46355">
      <w:rPr>
        <w:rFonts w:ascii="Calibri" w:hAnsi="Calibri"/>
        <w:sz w:val="16"/>
        <w:szCs w:val="16"/>
      </w:rPr>
      <w:fldChar w:fldCharType="begin"/>
    </w:r>
    <w:r w:rsidRPr="00C46355">
      <w:rPr>
        <w:rFonts w:ascii="Calibri" w:hAnsi="Calibri"/>
        <w:sz w:val="16"/>
        <w:szCs w:val="16"/>
      </w:rPr>
      <w:instrText xml:space="preserve"> PAGE </w:instrText>
    </w:r>
    <w:r w:rsidRPr="00C46355">
      <w:rPr>
        <w:rFonts w:ascii="Calibri" w:hAnsi="Calibri"/>
        <w:sz w:val="16"/>
        <w:szCs w:val="16"/>
      </w:rPr>
      <w:fldChar w:fldCharType="separate"/>
    </w:r>
    <w:r w:rsidR="00673AA2">
      <w:rPr>
        <w:rFonts w:ascii="Calibri" w:hAnsi="Calibri"/>
        <w:noProof/>
        <w:sz w:val="16"/>
        <w:szCs w:val="16"/>
      </w:rPr>
      <w:t>1</w:t>
    </w:r>
    <w:r w:rsidRPr="00C46355">
      <w:rPr>
        <w:rFonts w:ascii="Calibri" w:hAnsi="Calibri"/>
        <w:sz w:val="16"/>
        <w:szCs w:val="16"/>
      </w:rPr>
      <w:fldChar w:fldCharType="end"/>
    </w:r>
    <w:r w:rsidRPr="00C46355">
      <w:rPr>
        <w:rFonts w:ascii="Calibri" w:hAnsi="Calibri"/>
        <w:sz w:val="16"/>
        <w:szCs w:val="16"/>
      </w:rPr>
      <w:t xml:space="preserve"> di </w:t>
    </w:r>
    <w:r w:rsidRPr="00C46355">
      <w:rPr>
        <w:rFonts w:ascii="Calibri" w:hAnsi="Calibri"/>
        <w:sz w:val="16"/>
        <w:szCs w:val="16"/>
      </w:rPr>
      <w:fldChar w:fldCharType="begin"/>
    </w:r>
    <w:r w:rsidRPr="00C46355">
      <w:rPr>
        <w:rFonts w:ascii="Calibri" w:hAnsi="Calibri"/>
        <w:sz w:val="16"/>
        <w:szCs w:val="16"/>
      </w:rPr>
      <w:instrText xml:space="preserve"> NUMPAGES </w:instrText>
    </w:r>
    <w:r w:rsidRPr="00C46355">
      <w:rPr>
        <w:rFonts w:ascii="Calibri" w:hAnsi="Calibri"/>
        <w:sz w:val="16"/>
        <w:szCs w:val="16"/>
      </w:rPr>
      <w:fldChar w:fldCharType="separate"/>
    </w:r>
    <w:r w:rsidR="00673AA2">
      <w:rPr>
        <w:rFonts w:ascii="Calibri" w:hAnsi="Calibri"/>
        <w:noProof/>
        <w:sz w:val="16"/>
        <w:szCs w:val="16"/>
      </w:rPr>
      <w:t>1</w:t>
    </w:r>
    <w:r w:rsidRPr="00C46355">
      <w:rPr>
        <w:rFonts w:ascii="Calibri" w:hAnsi="Calibri"/>
        <w:sz w:val="16"/>
        <w:szCs w:val="16"/>
      </w:rPr>
      <w:fldChar w:fldCharType="end"/>
    </w:r>
  </w:p>
  <w:tbl>
    <w:tblPr>
      <w:tblStyle w:val="Grigliatabella"/>
      <w:tblW w:w="0" w:type="auto"/>
      <w:tblInd w:w="-8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68"/>
      <w:gridCol w:w="4785"/>
    </w:tblGrid>
    <w:tr w:rsidR="00112D6E" w14:paraId="41CED53C" w14:textId="77777777" w:rsidTr="00141DDA">
      <w:tc>
        <w:tcPr>
          <w:tcW w:w="4785" w:type="dxa"/>
        </w:tcPr>
        <w:p w14:paraId="775FC082" w14:textId="77777777" w:rsidR="00112D6E" w:rsidRDefault="00112D6E" w:rsidP="00BF1181">
          <w:pPr>
            <w:pStyle w:val="Pidipagina"/>
            <w:ind w:right="360"/>
          </w:pPr>
          <w:r>
            <w:rPr>
              <w:noProof/>
            </w:rPr>
            <w:drawing>
              <wp:inline distT="0" distB="0" distL="0" distR="0" wp14:anchorId="334E6136" wp14:editId="60F41EA5">
                <wp:extent cx="2852928" cy="416560"/>
                <wp:effectExtent l="0" t="0" r="0" b="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rtaintestata_DEF_PRESS-01.png"/>
                        <pic:cNvPicPr/>
                      </pic:nvPicPr>
                      <pic:blipFill>
                        <a:blip r:embed="rId1">
                          <a:extLst>
                            <a:ext uri="{28A0092B-C50C-407E-A947-70E740481C1C}">
                              <a14:useLocalDpi xmlns:a14="http://schemas.microsoft.com/office/drawing/2010/main" val="0"/>
                            </a:ext>
                          </a:extLst>
                        </a:blip>
                        <a:stretch>
                          <a:fillRect/>
                        </a:stretch>
                      </pic:blipFill>
                      <pic:spPr>
                        <a:xfrm>
                          <a:off x="0" y="0"/>
                          <a:ext cx="2852928" cy="416560"/>
                        </a:xfrm>
                        <a:prstGeom prst="rect">
                          <a:avLst/>
                        </a:prstGeom>
                      </pic:spPr>
                    </pic:pic>
                  </a:graphicData>
                </a:graphic>
              </wp:inline>
            </w:drawing>
          </w:r>
          <w:r>
            <w:t xml:space="preserve">   </w:t>
          </w:r>
        </w:p>
      </w:tc>
      <w:tc>
        <w:tcPr>
          <w:tcW w:w="4785" w:type="dxa"/>
        </w:tcPr>
        <w:p w14:paraId="2F693A28" w14:textId="77777777" w:rsidR="00112D6E" w:rsidRPr="00C46355" w:rsidRDefault="00112D6E" w:rsidP="00A064C0">
          <w:pPr>
            <w:pStyle w:val="Pidipagina"/>
            <w:rPr>
              <w:rFonts w:ascii="Calibri" w:hAnsi="Calibri"/>
              <w:sz w:val="16"/>
              <w:szCs w:val="16"/>
            </w:rPr>
          </w:pPr>
        </w:p>
        <w:p w14:paraId="72E8DEFA" w14:textId="77777777" w:rsidR="00112D6E" w:rsidRPr="00A064C0" w:rsidRDefault="00112D6E" w:rsidP="00A064C0">
          <w:pPr>
            <w:pStyle w:val="Pidipagina"/>
            <w:rPr>
              <w:sz w:val="16"/>
              <w:szCs w:val="16"/>
            </w:rPr>
          </w:pPr>
          <w:r>
            <w:rPr>
              <w:sz w:val="16"/>
              <w:szCs w:val="16"/>
            </w:rPr>
            <w:t xml:space="preserve">                     </w:t>
          </w:r>
        </w:p>
        <w:p w14:paraId="6ABF23D7" w14:textId="77777777" w:rsidR="00112D6E" w:rsidRDefault="00112D6E" w:rsidP="00141DDA">
          <w:pPr>
            <w:pStyle w:val="Pidipagina"/>
          </w:pPr>
        </w:p>
      </w:tc>
    </w:tr>
  </w:tbl>
  <w:p w14:paraId="36D72861" w14:textId="77777777" w:rsidR="00112D6E" w:rsidRDefault="00112D6E" w:rsidP="00141DDA">
    <w:pPr>
      <w:pStyle w:val="Pidipagina"/>
      <w:ind w:left="-567" w:firstLine="284"/>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0C348C4" w14:textId="77777777" w:rsidR="00112D6E" w:rsidRDefault="00112D6E" w:rsidP="00D454A1">
      <w:r>
        <w:separator/>
      </w:r>
    </w:p>
  </w:footnote>
  <w:footnote w:type="continuationSeparator" w:id="0">
    <w:p w14:paraId="3800FB14" w14:textId="77777777" w:rsidR="00112D6E" w:rsidRDefault="00112D6E" w:rsidP="00D454A1">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FFE6D5" w14:textId="77777777" w:rsidR="00112D6E" w:rsidRDefault="00112D6E" w:rsidP="00141DDA">
    <w:pPr>
      <w:pStyle w:val="Intestazione"/>
      <w:ind w:left="-426" w:hanging="283"/>
    </w:pPr>
    <w:r>
      <w:rPr>
        <w:noProof/>
      </w:rPr>
      <w:drawing>
        <wp:inline distT="0" distB="0" distL="0" distR="0" wp14:anchorId="1349B2C9" wp14:editId="0D5C91B4">
          <wp:extent cx="2724912" cy="566928"/>
          <wp:effectExtent l="0" t="0" r="0" b="0"/>
          <wp:docPr id="2"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png"/>
                  <pic:cNvPicPr/>
                </pic:nvPicPr>
                <pic:blipFill>
                  <a:blip r:embed="rId1">
                    <a:extLst>
                      <a:ext uri="{28A0092B-C50C-407E-A947-70E740481C1C}">
                        <a14:useLocalDpi xmlns:a14="http://schemas.microsoft.com/office/drawing/2010/main" val="0"/>
                      </a:ext>
                    </a:extLst>
                  </a:blip>
                  <a:stretch>
                    <a:fillRect/>
                  </a:stretch>
                </pic:blipFill>
                <pic:spPr>
                  <a:xfrm>
                    <a:off x="0" y="0"/>
                    <a:ext cx="2724912" cy="566928"/>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434F"/>
    <w:rsid w:val="00002B57"/>
    <w:rsid w:val="000229DB"/>
    <w:rsid w:val="00040DCE"/>
    <w:rsid w:val="000B2B2D"/>
    <w:rsid w:val="001008EE"/>
    <w:rsid w:val="00101541"/>
    <w:rsid w:val="00112D6E"/>
    <w:rsid w:val="001343B1"/>
    <w:rsid w:val="00141DDA"/>
    <w:rsid w:val="00142CB4"/>
    <w:rsid w:val="00162F28"/>
    <w:rsid w:val="0017005B"/>
    <w:rsid w:val="00176333"/>
    <w:rsid w:val="001827C2"/>
    <w:rsid w:val="0019093A"/>
    <w:rsid w:val="001A3784"/>
    <w:rsid w:val="001B37CE"/>
    <w:rsid w:val="001B5AE8"/>
    <w:rsid w:val="001C5286"/>
    <w:rsid w:val="001E50EF"/>
    <w:rsid w:val="001E6966"/>
    <w:rsid w:val="002005E1"/>
    <w:rsid w:val="0020697A"/>
    <w:rsid w:val="00226469"/>
    <w:rsid w:val="00237B76"/>
    <w:rsid w:val="00263F2F"/>
    <w:rsid w:val="002753C4"/>
    <w:rsid w:val="00282A5C"/>
    <w:rsid w:val="002861C2"/>
    <w:rsid w:val="002B20B3"/>
    <w:rsid w:val="002B2EF4"/>
    <w:rsid w:val="002B38FE"/>
    <w:rsid w:val="002F5C43"/>
    <w:rsid w:val="00317CC7"/>
    <w:rsid w:val="003212E2"/>
    <w:rsid w:val="00325113"/>
    <w:rsid w:val="00340AB7"/>
    <w:rsid w:val="003461C5"/>
    <w:rsid w:val="00382A07"/>
    <w:rsid w:val="00384840"/>
    <w:rsid w:val="003B1B72"/>
    <w:rsid w:val="003C2451"/>
    <w:rsid w:val="003D287B"/>
    <w:rsid w:val="003F16BD"/>
    <w:rsid w:val="0041067C"/>
    <w:rsid w:val="00457709"/>
    <w:rsid w:val="00465D03"/>
    <w:rsid w:val="0048112E"/>
    <w:rsid w:val="00481583"/>
    <w:rsid w:val="00494F9E"/>
    <w:rsid w:val="004A3BF5"/>
    <w:rsid w:val="004A5CA1"/>
    <w:rsid w:val="004D52E3"/>
    <w:rsid w:val="004F3AE5"/>
    <w:rsid w:val="004F4B49"/>
    <w:rsid w:val="0050190B"/>
    <w:rsid w:val="00505003"/>
    <w:rsid w:val="00513024"/>
    <w:rsid w:val="00527963"/>
    <w:rsid w:val="0054697F"/>
    <w:rsid w:val="005505C4"/>
    <w:rsid w:val="00560DD5"/>
    <w:rsid w:val="00561FCC"/>
    <w:rsid w:val="00593B6C"/>
    <w:rsid w:val="005957AD"/>
    <w:rsid w:val="005D3776"/>
    <w:rsid w:val="005D69BD"/>
    <w:rsid w:val="005E0832"/>
    <w:rsid w:val="005F63E4"/>
    <w:rsid w:val="0062598B"/>
    <w:rsid w:val="00634AFA"/>
    <w:rsid w:val="00644E76"/>
    <w:rsid w:val="00660444"/>
    <w:rsid w:val="00667810"/>
    <w:rsid w:val="00672E54"/>
    <w:rsid w:val="00673AA2"/>
    <w:rsid w:val="0067714D"/>
    <w:rsid w:val="00687522"/>
    <w:rsid w:val="006A77BF"/>
    <w:rsid w:val="006E7713"/>
    <w:rsid w:val="006F0FC1"/>
    <w:rsid w:val="006F54BA"/>
    <w:rsid w:val="007037DB"/>
    <w:rsid w:val="00723016"/>
    <w:rsid w:val="007509B2"/>
    <w:rsid w:val="00766173"/>
    <w:rsid w:val="007670E5"/>
    <w:rsid w:val="00767325"/>
    <w:rsid w:val="007702B2"/>
    <w:rsid w:val="00773573"/>
    <w:rsid w:val="00773782"/>
    <w:rsid w:val="00790227"/>
    <w:rsid w:val="00797F55"/>
    <w:rsid w:val="007C6BD2"/>
    <w:rsid w:val="007C778A"/>
    <w:rsid w:val="007D3E11"/>
    <w:rsid w:val="007D7733"/>
    <w:rsid w:val="007E6713"/>
    <w:rsid w:val="007F6C41"/>
    <w:rsid w:val="00833068"/>
    <w:rsid w:val="00840DD7"/>
    <w:rsid w:val="00856C21"/>
    <w:rsid w:val="00857B82"/>
    <w:rsid w:val="00861B55"/>
    <w:rsid w:val="008754FE"/>
    <w:rsid w:val="00880DBF"/>
    <w:rsid w:val="00893194"/>
    <w:rsid w:val="008B3C9D"/>
    <w:rsid w:val="008D2D08"/>
    <w:rsid w:val="008D528E"/>
    <w:rsid w:val="008F7F53"/>
    <w:rsid w:val="009047DF"/>
    <w:rsid w:val="00926EFF"/>
    <w:rsid w:val="0093096C"/>
    <w:rsid w:val="0095491D"/>
    <w:rsid w:val="00987BE9"/>
    <w:rsid w:val="00990C01"/>
    <w:rsid w:val="0099475E"/>
    <w:rsid w:val="009A0B44"/>
    <w:rsid w:val="009C75F5"/>
    <w:rsid w:val="009E6963"/>
    <w:rsid w:val="00A064C0"/>
    <w:rsid w:val="00A13F1E"/>
    <w:rsid w:val="00A37B2C"/>
    <w:rsid w:val="00A52B7E"/>
    <w:rsid w:val="00A60C7D"/>
    <w:rsid w:val="00A6597B"/>
    <w:rsid w:val="00A66977"/>
    <w:rsid w:val="00A711C9"/>
    <w:rsid w:val="00A72AB8"/>
    <w:rsid w:val="00A7509F"/>
    <w:rsid w:val="00A84353"/>
    <w:rsid w:val="00AC00A7"/>
    <w:rsid w:val="00AC17FD"/>
    <w:rsid w:val="00AD077B"/>
    <w:rsid w:val="00AD5308"/>
    <w:rsid w:val="00AF060D"/>
    <w:rsid w:val="00B035DD"/>
    <w:rsid w:val="00B164C1"/>
    <w:rsid w:val="00B25159"/>
    <w:rsid w:val="00B46B9F"/>
    <w:rsid w:val="00B51E3C"/>
    <w:rsid w:val="00B70D3E"/>
    <w:rsid w:val="00BB77D5"/>
    <w:rsid w:val="00BC0ADA"/>
    <w:rsid w:val="00BC246F"/>
    <w:rsid w:val="00BD17E5"/>
    <w:rsid w:val="00BD381A"/>
    <w:rsid w:val="00BE7170"/>
    <w:rsid w:val="00BF0D14"/>
    <w:rsid w:val="00BF1181"/>
    <w:rsid w:val="00BF1C04"/>
    <w:rsid w:val="00C0329E"/>
    <w:rsid w:val="00C2370A"/>
    <w:rsid w:val="00C32A17"/>
    <w:rsid w:val="00C46355"/>
    <w:rsid w:val="00C53D68"/>
    <w:rsid w:val="00C60DB4"/>
    <w:rsid w:val="00C70D6D"/>
    <w:rsid w:val="00C759B4"/>
    <w:rsid w:val="00C7710C"/>
    <w:rsid w:val="00C92DA6"/>
    <w:rsid w:val="00C93205"/>
    <w:rsid w:val="00CB10C0"/>
    <w:rsid w:val="00CC173E"/>
    <w:rsid w:val="00CC52C7"/>
    <w:rsid w:val="00CD5CD0"/>
    <w:rsid w:val="00CE4F73"/>
    <w:rsid w:val="00CF48F7"/>
    <w:rsid w:val="00D076DB"/>
    <w:rsid w:val="00D246C8"/>
    <w:rsid w:val="00D251A1"/>
    <w:rsid w:val="00D25ACB"/>
    <w:rsid w:val="00D409FD"/>
    <w:rsid w:val="00D454A1"/>
    <w:rsid w:val="00D4695E"/>
    <w:rsid w:val="00D551C7"/>
    <w:rsid w:val="00D873AA"/>
    <w:rsid w:val="00DA4664"/>
    <w:rsid w:val="00DA6ED4"/>
    <w:rsid w:val="00DA70FB"/>
    <w:rsid w:val="00DC2DAE"/>
    <w:rsid w:val="00DC49C2"/>
    <w:rsid w:val="00DD6678"/>
    <w:rsid w:val="00DE0A04"/>
    <w:rsid w:val="00E05151"/>
    <w:rsid w:val="00E148A1"/>
    <w:rsid w:val="00E22BE9"/>
    <w:rsid w:val="00E36FA4"/>
    <w:rsid w:val="00E37EA8"/>
    <w:rsid w:val="00E528A9"/>
    <w:rsid w:val="00E6010E"/>
    <w:rsid w:val="00E62DE1"/>
    <w:rsid w:val="00E76ACC"/>
    <w:rsid w:val="00E937F8"/>
    <w:rsid w:val="00E95CC4"/>
    <w:rsid w:val="00E970C9"/>
    <w:rsid w:val="00EA7C7A"/>
    <w:rsid w:val="00EB4BDC"/>
    <w:rsid w:val="00EE6059"/>
    <w:rsid w:val="00F2009E"/>
    <w:rsid w:val="00F21297"/>
    <w:rsid w:val="00F44CDA"/>
    <w:rsid w:val="00F5599D"/>
    <w:rsid w:val="00F7224B"/>
    <w:rsid w:val="00FB3522"/>
    <w:rsid w:val="00FB60CC"/>
    <w:rsid w:val="00FC434F"/>
    <w:rsid w:val="00FE4542"/>
    <w:rsid w:val="00FE4C7B"/>
    <w:rsid w:val="00FF3FDC"/>
    <w:rsid w:val="00FF6A33"/>
    <w:rsid w:val="00FF70ED"/>
  </w:rsids>
  <m:mathPr>
    <m:mathFont m:val="Cambria Math"/>
    <m:brkBin m:val="before"/>
    <m:brkBinSub m:val="--"/>
    <m:smallFrac m:val="0"/>
    <m:dispDef/>
    <m:lMargin m:val="0"/>
    <m:rMargin m:val="0"/>
    <m:defJc m:val="centerGroup"/>
    <m:wrapIndent m:val="1440"/>
    <m:intLim m:val="subSup"/>
    <m:naryLim m:val="undOvr"/>
  </m:mathPr>
  <w:themeFontLang w:val="it-CH"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A1B20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CH"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FC434F"/>
    <w:pPr>
      <w:spacing w:after="0" w:line="240" w:lineRule="auto"/>
    </w:pPr>
    <w:rPr>
      <w:rFonts w:ascii="Times New Roman" w:eastAsia="Times New Roman" w:hAnsi="Times New Roman" w:cs="Times New Roman"/>
      <w:sz w:val="24"/>
      <w:szCs w:val="24"/>
      <w:lang w:val="it-IT" w:eastAsia="it-IT"/>
    </w:rPr>
  </w:style>
  <w:style w:type="paragraph" w:styleId="Titolo9">
    <w:name w:val="heading 9"/>
    <w:basedOn w:val="Normale"/>
    <w:next w:val="Normale"/>
    <w:link w:val="Titolo9Carattere"/>
    <w:uiPriority w:val="9"/>
    <w:semiHidden/>
    <w:unhideWhenUsed/>
    <w:qFormat/>
    <w:rsid w:val="00AD077B"/>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D454A1"/>
    <w:pPr>
      <w:tabs>
        <w:tab w:val="center" w:pos="4153"/>
        <w:tab w:val="right" w:pos="8306"/>
      </w:tabs>
    </w:pPr>
  </w:style>
  <w:style w:type="character" w:customStyle="1" w:styleId="IntestazioneCarattere">
    <w:name w:val="Intestazione Carattere"/>
    <w:basedOn w:val="Caratterepredefinitoparagrafo"/>
    <w:link w:val="Intestazione"/>
    <w:uiPriority w:val="99"/>
    <w:rsid w:val="00D454A1"/>
    <w:rPr>
      <w:rFonts w:ascii="Times New Roman" w:eastAsia="Times New Roman" w:hAnsi="Times New Roman" w:cs="Times New Roman"/>
      <w:sz w:val="24"/>
      <w:szCs w:val="24"/>
      <w:lang w:val="it-IT" w:eastAsia="it-IT"/>
    </w:rPr>
  </w:style>
  <w:style w:type="paragraph" w:styleId="Pidipagina">
    <w:name w:val="footer"/>
    <w:basedOn w:val="Normale"/>
    <w:link w:val="PidipaginaCarattere"/>
    <w:uiPriority w:val="99"/>
    <w:unhideWhenUsed/>
    <w:rsid w:val="00D454A1"/>
    <w:pPr>
      <w:tabs>
        <w:tab w:val="center" w:pos="4153"/>
        <w:tab w:val="right" w:pos="8306"/>
      </w:tabs>
    </w:pPr>
  </w:style>
  <w:style w:type="character" w:customStyle="1" w:styleId="PidipaginaCarattere">
    <w:name w:val="Piè di pagina Carattere"/>
    <w:basedOn w:val="Caratterepredefinitoparagrafo"/>
    <w:link w:val="Pidipagina"/>
    <w:uiPriority w:val="99"/>
    <w:rsid w:val="00D454A1"/>
    <w:rPr>
      <w:rFonts w:ascii="Times New Roman" w:eastAsia="Times New Roman" w:hAnsi="Times New Roman" w:cs="Times New Roman"/>
      <w:sz w:val="24"/>
      <w:szCs w:val="24"/>
      <w:lang w:val="it-IT" w:eastAsia="it-IT"/>
    </w:rPr>
  </w:style>
  <w:style w:type="paragraph" w:styleId="Testofumetto">
    <w:name w:val="Balloon Text"/>
    <w:basedOn w:val="Normale"/>
    <w:link w:val="TestofumettoCarattere"/>
    <w:uiPriority w:val="99"/>
    <w:semiHidden/>
    <w:unhideWhenUsed/>
    <w:rsid w:val="00D454A1"/>
    <w:rPr>
      <w:rFonts w:ascii="Lucida Grande" w:hAnsi="Lucida Grande"/>
      <w:sz w:val="18"/>
      <w:szCs w:val="18"/>
    </w:rPr>
  </w:style>
  <w:style w:type="character" w:customStyle="1" w:styleId="TestofumettoCarattere">
    <w:name w:val="Testo fumetto Carattere"/>
    <w:basedOn w:val="Caratterepredefinitoparagrafo"/>
    <w:link w:val="Testofumetto"/>
    <w:uiPriority w:val="99"/>
    <w:semiHidden/>
    <w:rsid w:val="00D454A1"/>
    <w:rPr>
      <w:rFonts w:ascii="Lucida Grande" w:eastAsia="Times New Roman" w:hAnsi="Lucida Grande" w:cs="Times New Roman"/>
      <w:sz w:val="18"/>
      <w:szCs w:val="18"/>
      <w:lang w:val="it-IT" w:eastAsia="it-IT"/>
    </w:rPr>
  </w:style>
  <w:style w:type="table" w:styleId="Grigliatabella">
    <w:name w:val="Table Grid"/>
    <w:basedOn w:val="Tabellanormale"/>
    <w:uiPriority w:val="59"/>
    <w:rsid w:val="00141DD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Numeropagina">
    <w:name w:val="page number"/>
    <w:basedOn w:val="Caratterepredefinitoparagrafo"/>
    <w:uiPriority w:val="99"/>
    <w:semiHidden/>
    <w:unhideWhenUsed/>
    <w:rsid w:val="00141DDA"/>
  </w:style>
  <w:style w:type="table" w:styleId="Sfondochiaro-Colore1">
    <w:name w:val="Light Shading Accent 1"/>
    <w:basedOn w:val="Tabellanormale"/>
    <w:uiPriority w:val="60"/>
    <w:rsid w:val="00BE7170"/>
    <w:pPr>
      <w:spacing w:after="0" w:line="240" w:lineRule="auto"/>
    </w:pPr>
    <w:rPr>
      <w:rFonts w:eastAsiaTheme="minorEastAsia"/>
      <w:color w:val="365F91" w:themeColor="accent1" w:themeShade="BF"/>
      <w:lang w:val="en-US" w:eastAsia="zh-TW"/>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customStyle="1" w:styleId="Titolo9Carattere">
    <w:name w:val="Titolo 9 Carattere"/>
    <w:basedOn w:val="Caratterepredefinitoparagrafo"/>
    <w:link w:val="Titolo9"/>
    <w:uiPriority w:val="9"/>
    <w:semiHidden/>
    <w:rsid w:val="00AD077B"/>
    <w:rPr>
      <w:rFonts w:asciiTheme="majorHAnsi" w:eastAsiaTheme="majorEastAsia" w:hAnsiTheme="majorHAnsi" w:cstheme="majorBidi"/>
      <w:i/>
      <w:iCs/>
      <w:color w:val="404040" w:themeColor="text1" w:themeTint="BF"/>
      <w:sz w:val="20"/>
      <w:szCs w:val="20"/>
      <w:lang w:val="it-IT" w:eastAsia="it-IT"/>
    </w:rPr>
  </w:style>
  <w:style w:type="character" w:styleId="Collegamentoipertestuale">
    <w:name w:val="Hyperlink"/>
    <w:basedOn w:val="Caratterepredefinitoparagrafo"/>
    <w:uiPriority w:val="99"/>
    <w:unhideWhenUsed/>
    <w:rsid w:val="001827C2"/>
    <w:rPr>
      <w:color w:val="0000FF" w:themeColor="hyperlink"/>
      <w:u w:val="single"/>
    </w:rPr>
  </w:style>
  <w:style w:type="paragraph" w:styleId="Nessunaspaziatura">
    <w:name w:val="No Spacing"/>
    <w:uiPriority w:val="1"/>
    <w:qFormat/>
    <w:rsid w:val="001827C2"/>
    <w:pPr>
      <w:spacing w:after="0" w:line="240" w:lineRule="auto"/>
    </w:pPr>
    <w:rPr>
      <w:lang w:val="it-IT"/>
    </w:rPr>
  </w:style>
  <w:style w:type="character" w:styleId="Enfasigrassetto">
    <w:name w:val="Strong"/>
    <w:basedOn w:val="Caratterepredefinitoparagrafo"/>
    <w:uiPriority w:val="22"/>
    <w:qFormat/>
    <w:rsid w:val="0050190B"/>
    <w:rPr>
      <w:b/>
      <w:bCs/>
    </w:rPr>
  </w:style>
  <w:style w:type="character" w:styleId="Collegamentovisitato">
    <w:name w:val="FollowedHyperlink"/>
    <w:basedOn w:val="Caratterepredefinitoparagrafo"/>
    <w:uiPriority w:val="99"/>
    <w:semiHidden/>
    <w:unhideWhenUsed/>
    <w:rsid w:val="00687522"/>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CH"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FC434F"/>
    <w:pPr>
      <w:spacing w:after="0" w:line="240" w:lineRule="auto"/>
    </w:pPr>
    <w:rPr>
      <w:rFonts w:ascii="Times New Roman" w:eastAsia="Times New Roman" w:hAnsi="Times New Roman" w:cs="Times New Roman"/>
      <w:sz w:val="24"/>
      <w:szCs w:val="24"/>
      <w:lang w:val="it-IT" w:eastAsia="it-IT"/>
    </w:rPr>
  </w:style>
  <w:style w:type="paragraph" w:styleId="Titolo9">
    <w:name w:val="heading 9"/>
    <w:basedOn w:val="Normale"/>
    <w:next w:val="Normale"/>
    <w:link w:val="Titolo9Carattere"/>
    <w:uiPriority w:val="9"/>
    <w:semiHidden/>
    <w:unhideWhenUsed/>
    <w:qFormat/>
    <w:rsid w:val="00AD077B"/>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D454A1"/>
    <w:pPr>
      <w:tabs>
        <w:tab w:val="center" w:pos="4153"/>
        <w:tab w:val="right" w:pos="8306"/>
      </w:tabs>
    </w:pPr>
  </w:style>
  <w:style w:type="character" w:customStyle="1" w:styleId="IntestazioneCarattere">
    <w:name w:val="Intestazione Carattere"/>
    <w:basedOn w:val="Caratterepredefinitoparagrafo"/>
    <w:link w:val="Intestazione"/>
    <w:uiPriority w:val="99"/>
    <w:rsid w:val="00D454A1"/>
    <w:rPr>
      <w:rFonts w:ascii="Times New Roman" w:eastAsia="Times New Roman" w:hAnsi="Times New Roman" w:cs="Times New Roman"/>
      <w:sz w:val="24"/>
      <w:szCs w:val="24"/>
      <w:lang w:val="it-IT" w:eastAsia="it-IT"/>
    </w:rPr>
  </w:style>
  <w:style w:type="paragraph" w:styleId="Pidipagina">
    <w:name w:val="footer"/>
    <w:basedOn w:val="Normale"/>
    <w:link w:val="PidipaginaCarattere"/>
    <w:uiPriority w:val="99"/>
    <w:unhideWhenUsed/>
    <w:rsid w:val="00D454A1"/>
    <w:pPr>
      <w:tabs>
        <w:tab w:val="center" w:pos="4153"/>
        <w:tab w:val="right" w:pos="8306"/>
      </w:tabs>
    </w:pPr>
  </w:style>
  <w:style w:type="character" w:customStyle="1" w:styleId="PidipaginaCarattere">
    <w:name w:val="Piè di pagina Carattere"/>
    <w:basedOn w:val="Caratterepredefinitoparagrafo"/>
    <w:link w:val="Pidipagina"/>
    <w:uiPriority w:val="99"/>
    <w:rsid w:val="00D454A1"/>
    <w:rPr>
      <w:rFonts w:ascii="Times New Roman" w:eastAsia="Times New Roman" w:hAnsi="Times New Roman" w:cs="Times New Roman"/>
      <w:sz w:val="24"/>
      <w:szCs w:val="24"/>
      <w:lang w:val="it-IT" w:eastAsia="it-IT"/>
    </w:rPr>
  </w:style>
  <w:style w:type="paragraph" w:styleId="Testofumetto">
    <w:name w:val="Balloon Text"/>
    <w:basedOn w:val="Normale"/>
    <w:link w:val="TestofumettoCarattere"/>
    <w:uiPriority w:val="99"/>
    <w:semiHidden/>
    <w:unhideWhenUsed/>
    <w:rsid w:val="00D454A1"/>
    <w:rPr>
      <w:rFonts w:ascii="Lucida Grande" w:hAnsi="Lucida Grande"/>
      <w:sz w:val="18"/>
      <w:szCs w:val="18"/>
    </w:rPr>
  </w:style>
  <w:style w:type="character" w:customStyle="1" w:styleId="TestofumettoCarattere">
    <w:name w:val="Testo fumetto Carattere"/>
    <w:basedOn w:val="Caratterepredefinitoparagrafo"/>
    <w:link w:val="Testofumetto"/>
    <w:uiPriority w:val="99"/>
    <w:semiHidden/>
    <w:rsid w:val="00D454A1"/>
    <w:rPr>
      <w:rFonts w:ascii="Lucida Grande" w:eastAsia="Times New Roman" w:hAnsi="Lucida Grande" w:cs="Times New Roman"/>
      <w:sz w:val="18"/>
      <w:szCs w:val="18"/>
      <w:lang w:val="it-IT" w:eastAsia="it-IT"/>
    </w:rPr>
  </w:style>
  <w:style w:type="table" w:styleId="Grigliatabella">
    <w:name w:val="Table Grid"/>
    <w:basedOn w:val="Tabellanormale"/>
    <w:uiPriority w:val="59"/>
    <w:rsid w:val="00141DD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Numeropagina">
    <w:name w:val="page number"/>
    <w:basedOn w:val="Caratterepredefinitoparagrafo"/>
    <w:uiPriority w:val="99"/>
    <w:semiHidden/>
    <w:unhideWhenUsed/>
    <w:rsid w:val="00141DDA"/>
  </w:style>
  <w:style w:type="table" w:styleId="Sfondochiaro-Colore1">
    <w:name w:val="Light Shading Accent 1"/>
    <w:basedOn w:val="Tabellanormale"/>
    <w:uiPriority w:val="60"/>
    <w:rsid w:val="00BE7170"/>
    <w:pPr>
      <w:spacing w:after="0" w:line="240" w:lineRule="auto"/>
    </w:pPr>
    <w:rPr>
      <w:rFonts w:eastAsiaTheme="minorEastAsia"/>
      <w:color w:val="365F91" w:themeColor="accent1" w:themeShade="BF"/>
      <w:lang w:val="en-US" w:eastAsia="zh-TW"/>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customStyle="1" w:styleId="Titolo9Carattere">
    <w:name w:val="Titolo 9 Carattere"/>
    <w:basedOn w:val="Caratterepredefinitoparagrafo"/>
    <w:link w:val="Titolo9"/>
    <w:uiPriority w:val="9"/>
    <w:semiHidden/>
    <w:rsid w:val="00AD077B"/>
    <w:rPr>
      <w:rFonts w:asciiTheme="majorHAnsi" w:eastAsiaTheme="majorEastAsia" w:hAnsiTheme="majorHAnsi" w:cstheme="majorBidi"/>
      <w:i/>
      <w:iCs/>
      <w:color w:val="404040" w:themeColor="text1" w:themeTint="BF"/>
      <w:sz w:val="20"/>
      <w:szCs w:val="20"/>
      <w:lang w:val="it-IT" w:eastAsia="it-IT"/>
    </w:rPr>
  </w:style>
  <w:style w:type="character" w:styleId="Collegamentoipertestuale">
    <w:name w:val="Hyperlink"/>
    <w:basedOn w:val="Caratterepredefinitoparagrafo"/>
    <w:uiPriority w:val="99"/>
    <w:unhideWhenUsed/>
    <w:rsid w:val="001827C2"/>
    <w:rPr>
      <w:color w:val="0000FF" w:themeColor="hyperlink"/>
      <w:u w:val="single"/>
    </w:rPr>
  </w:style>
  <w:style w:type="paragraph" w:styleId="Nessunaspaziatura">
    <w:name w:val="No Spacing"/>
    <w:uiPriority w:val="1"/>
    <w:qFormat/>
    <w:rsid w:val="001827C2"/>
    <w:pPr>
      <w:spacing w:after="0" w:line="240" w:lineRule="auto"/>
    </w:pPr>
    <w:rPr>
      <w:lang w:val="it-IT"/>
    </w:rPr>
  </w:style>
  <w:style w:type="character" w:styleId="Enfasigrassetto">
    <w:name w:val="Strong"/>
    <w:basedOn w:val="Caratterepredefinitoparagrafo"/>
    <w:uiPriority w:val="22"/>
    <w:qFormat/>
    <w:rsid w:val="0050190B"/>
    <w:rPr>
      <w:b/>
      <w:bCs/>
    </w:rPr>
  </w:style>
  <w:style w:type="character" w:styleId="Collegamentovisitato">
    <w:name w:val="FollowedHyperlink"/>
    <w:basedOn w:val="Caratterepredefinitoparagrafo"/>
    <w:uiPriority w:val="99"/>
    <w:semiHidden/>
    <w:unhideWhenUsed/>
    <w:rsid w:val="00687522"/>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77463278">
      <w:bodyDiv w:val="1"/>
      <w:marLeft w:val="0"/>
      <w:marRight w:val="0"/>
      <w:marTop w:val="0"/>
      <w:marBottom w:val="0"/>
      <w:divBdr>
        <w:top w:val="none" w:sz="0" w:space="0" w:color="auto"/>
        <w:left w:val="none" w:sz="0" w:space="0" w:color="auto"/>
        <w:bottom w:val="none" w:sz="0" w:space="0" w:color="auto"/>
        <w:right w:val="none" w:sz="0" w:space="0" w:color="auto"/>
      </w:divBdr>
      <w:divsChild>
        <w:div w:id="778333925">
          <w:marLeft w:val="0"/>
          <w:marRight w:val="0"/>
          <w:marTop w:val="0"/>
          <w:marBottom w:val="0"/>
          <w:divBdr>
            <w:top w:val="none" w:sz="0" w:space="0" w:color="auto"/>
            <w:left w:val="none" w:sz="0" w:space="0" w:color="auto"/>
            <w:bottom w:val="none" w:sz="0" w:space="0" w:color="auto"/>
            <w:right w:val="none" w:sz="0" w:space="0" w:color="auto"/>
          </w:divBdr>
          <w:divsChild>
            <w:div w:id="1450321086">
              <w:marLeft w:val="150"/>
              <w:marRight w:val="150"/>
              <w:marTop w:val="150"/>
              <w:marBottom w:val="150"/>
              <w:divBdr>
                <w:top w:val="none" w:sz="0" w:space="0" w:color="auto"/>
                <w:left w:val="none" w:sz="0" w:space="0" w:color="auto"/>
                <w:bottom w:val="none" w:sz="0" w:space="0" w:color="auto"/>
                <w:right w:val="none" w:sz="0" w:space="0" w:color="auto"/>
              </w:divBdr>
              <w:divsChild>
                <w:div w:id="735131370">
                  <w:marLeft w:val="0"/>
                  <w:marRight w:val="0"/>
                  <w:marTop w:val="0"/>
                  <w:marBottom w:val="0"/>
                  <w:divBdr>
                    <w:top w:val="none" w:sz="0" w:space="0" w:color="auto"/>
                    <w:left w:val="none" w:sz="0" w:space="0" w:color="auto"/>
                    <w:bottom w:val="none" w:sz="0" w:space="0" w:color="auto"/>
                    <w:right w:val="none" w:sz="0" w:space="0" w:color="auto"/>
                  </w:divBdr>
                  <w:divsChild>
                    <w:div w:id="1045984849">
                      <w:marLeft w:val="0"/>
                      <w:marRight w:val="0"/>
                      <w:marTop w:val="0"/>
                      <w:marBottom w:val="0"/>
                      <w:divBdr>
                        <w:top w:val="none" w:sz="0" w:space="0" w:color="auto"/>
                        <w:left w:val="none" w:sz="0" w:space="0" w:color="auto"/>
                        <w:bottom w:val="none" w:sz="0" w:space="0" w:color="auto"/>
                        <w:right w:val="none" w:sz="0" w:space="0" w:color="auto"/>
                      </w:divBdr>
                      <w:divsChild>
                        <w:div w:id="293610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mailto:info@eventmore.ch" TargetMode="External"/><Relationship Id="rId12" Type="http://schemas.openxmlformats.org/officeDocument/2006/relationships/header" Target="header1.xml"/><Relationship Id="rId13" Type="http://schemas.openxmlformats.org/officeDocument/2006/relationships/footer" Target="footer1.xml"/><Relationship Id="rId14" Type="http://schemas.openxmlformats.org/officeDocument/2006/relationships/footer" Target="footer2.xml"/><Relationship Id="rId15" Type="http://schemas.openxmlformats.org/officeDocument/2006/relationships/fontTable" Target="fontTable.xml"/><Relationship Id="rId16" Type="http://schemas.openxmlformats.org/officeDocument/2006/relationships/glossaryDocument" Target="glossary/document.xml"/><Relationship Id="rId17"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www.espoticino.ch" TargetMode="External"/><Relationship Id="rId9" Type="http://schemas.openxmlformats.org/officeDocument/2006/relationships/hyperlink" Target="mailto:info@espoticino.ch" TargetMode="External"/><Relationship Id="rId10" Type="http://schemas.openxmlformats.org/officeDocument/2006/relationships/hyperlink" Target="http://www.eventmore.ch" TargetMode="Externa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1" Type="http://schemas.openxmlformats.org/officeDocument/2006/relationships/styles" Target="styles.xml"/><Relationship Id="rId2" Type="http://schemas.microsoft.com/office/2007/relationships/stylesWithEffects" Target="stylesWithEffects.xml"/></Relationships>
</file>

<file path=word/glossary/document.xml><?xml version="1.0" encoding="utf-8"?>
<w:glossary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340D20AEC500BE4B9FA96F3F912A270C"/>
        <w:category>
          <w:name w:val="General"/>
          <w:gallery w:val="placeholder"/>
        </w:category>
        <w:types>
          <w:type w:val="bbPlcHdr"/>
        </w:types>
        <w:behaviors>
          <w:behavior w:val="content"/>
        </w:behaviors>
        <w:guid w:val="{73034DE2-7974-6843-8368-09A4E87C20C3}"/>
      </w:docPartPr>
      <w:docPartBody>
        <w:p w:rsidR="00602DA2" w:rsidRDefault="004D79AD" w:rsidP="004D79AD">
          <w:pPr>
            <w:pStyle w:val="340D20AEC500BE4B9FA96F3F912A270C"/>
          </w:pPr>
          <w:r>
            <w:rPr>
              <w:rFonts w:asciiTheme="majorHAnsi" w:eastAsiaTheme="majorEastAsia" w:hAnsiTheme="majorHAnsi" w:cstheme="majorBidi"/>
              <w:sz w:val="36"/>
              <w:szCs w:val="36"/>
            </w:rPr>
            <w:t>[Type the 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ゴシック">
    <w:charset w:val="4E"/>
    <w:family w:val="auto"/>
    <w:pitch w:val="variable"/>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ＭＳ 明朝">
    <w:charset w:val="4E"/>
    <w:family w:val="auto"/>
    <w:pitch w:val="variable"/>
    <w:sig w:usb0="00000001" w:usb1="08070000" w:usb2="00000010" w:usb3="00000000" w:csb0="00020000" w:csb1="00000000"/>
  </w:font>
  <w:font w:name="Helvetica">
    <w:panose1 w:val="00000000000000000000"/>
    <w:charset w:val="00"/>
    <w:family w:val="auto"/>
    <w:pitch w:val="variable"/>
    <w:sig w:usb0="E00002FF" w:usb1="5000785B" w:usb2="00000000" w:usb3="00000000" w:csb0="0000019F" w:csb1="00000000"/>
  </w:font>
  <w:font w:name="MS Gothic">
    <w:altName w:val="ＭＳ ゴシック"/>
    <w:charset w:val="80"/>
    <w:family w:val="modern"/>
    <w:pitch w:val="fixed"/>
    <w:sig w:usb0="E00002FF" w:usb1="6AC7FDFB" w:usb2="00000012" w:usb3="00000000" w:csb0="0002009F" w:csb1="00000000"/>
  </w:font>
  <w:font w:name="MS Mincho">
    <w:altName w:val="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hyphenationZone w:val="283"/>
  <w:characterSpacingControl w:val="doNotCompress"/>
  <w:compat>
    <w:useFELayout/>
    <w:compatSetting w:name="compatibilityMode" w:uri="http://schemas.microsoft.com/office/word" w:val="12"/>
  </w:compat>
  <w:rsids>
    <w:rsidRoot w:val="004D79AD"/>
    <w:rsid w:val="00093112"/>
    <w:rsid w:val="002013FA"/>
    <w:rsid w:val="00270447"/>
    <w:rsid w:val="003E1182"/>
    <w:rsid w:val="004D79AD"/>
    <w:rsid w:val="00531524"/>
    <w:rsid w:val="0058100D"/>
    <w:rsid w:val="00602DA2"/>
    <w:rsid w:val="00687AF0"/>
    <w:rsid w:val="00694DCA"/>
    <w:rsid w:val="00BB5D3C"/>
    <w:rsid w:val="00DE6094"/>
    <w:rsid w:val="00EF46B1"/>
  </w:rsids>
  <m:mathPr>
    <m:mathFont m:val="Cambria Math"/>
    <m:brkBin m:val="before"/>
    <m:brkBinSub m:val="--"/>
    <m:smallFrac m:val="0"/>
    <m:dispDef/>
    <m:lMargin m:val="0"/>
    <m:rMargin m:val="0"/>
    <m:defJc m:val="centerGroup"/>
    <m:wrapIndent m:val="1440"/>
    <m:intLim m:val="subSup"/>
    <m:naryLim m:val="undOvr"/>
  </m:mathPr>
  <w:themeFontLang w:val="it-CH"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it-IT"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EF46B1"/>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3D5A50DF8540DC4DB091A7ED88B1F2DA">
    <w:name w:val="3D5A50DF8540DC4DB091A7ED88B1F2DA"/>
    <w:rsid w:val="004D79AD"/>
  </w:style>
  <w:style w:type="paragraph" w:customStyle="1" w:styleId="340D20AEC500BE4B9FA96F3F912A270C">
    <w:name w:val="340D20AEC500BE4B9FA96F3F912A270C"/>
    <w:rsid w:val="004D79AD"/>
  </w:style>
  <w:style w:type="paragraph" w:customStyle="1" w:styleId="DC56BD531A185948BDA3AD658D4FA6CB">
    <w:name w:val="DC56BD531A185948BDA3AD658D4FA6CB"/>
    <w:rsid w:val="00602DA2"/>
  </w:style>
  <w:style w:type="paragraph" w:customStyle="1" w:styleId="18921927998CBA40896AE0C1B855B60C">
    <w:name w:val="18921927998CBA40896AE0C1B855B60C"/>
    <w:rsid w:val="00602DA2"/>
  </w:style>
  <w:style w:type="paragraph" w:customStyle="1" w:styleId="9E403EDC64FE154A8A46B1FDA4D09153">
    <w:name w:val="9E403EDC64FE154A8A46B1FDA4D09153"/>
    <w:rsid w:val="00602DA2"/>
  </w:style>
  <w:style w:type="paragraph" w:customStyle="1" w:styleId="965793CA95685541B6C464CF1092173E">
    <w:name w:val="965793CA95685541B6C464CF1092173E"/>
    <w:rsid w:val="00602DA2"/>
  </w:style>
  <w:style w:type="paragraph" w:customStyle="1" w:styleId="0FE9FEAA03AA5A47B6F8D12267A801FA">
    <w:name w:val="0FE9FEAA03AA5A47B6F8D12267A801FA"/>
    <w:rsid w:val="00602DA2"/>
  </w:style>
  <w:style w:type="paragraph" w:customStyle="1" w:styleId="469659A137941D4C80EDC0EFB15D9082">
    <w:name w:val="469659A137941D4C80EDC0EFB15D9082"/>
    <w:rsid w:val="00602DA2"/>
  </w:style>
</w:styles>
</file>

<file path=word/glossary/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it-IT"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A34EBE-2770-4048-A335-0F3F31F4CC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683</Words>
  <Characters>3894</Characters>
  <Application>Microsoft Macintosh Word</Application>
  <DocSecurity>0</DocSecurity>
  <Lines>32</Lines>
  <Paragraphs>9</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4568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EVENTMORE - Matteo Meroni</dc:creator>
  <cp:lastModifiedBy>Marta Trezzi</cp:lastModifiedBy>
  <cp:revision>3</cp:revision>
  <cp:lastPrinted>2015-12-16T13:55:00Z</cp:lastPrinted>
  <dcterms:created xsi:type="dcterms:W3CDTF">2015-12-16T13:55:00Z</dcterms:created>
  <dcterms:modified xsi:type="dcterms:W3CDTF">2015-12-16T13:55:00Z</dcterms:modified>
</cp:coreProperties>
</file>